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B4ACFB">
      <w:pPr>
        <w:pStyle w:val="4"/>
        <w:ind w:firstLine="0" w:firstLineChars="0"/>
        <w:jc w:val="center"/>
        <w:rPr>
          <w:rFonts w:hint="eastAsia"/>
          <w:b/>
          <w:bCs/>
          <w:sz w:val="36"/>
          <w:szCs w:val="36"/>
          <w:highlight w:val="none"/>
        </w:rPr>
      </w:pPr>
      <w:r>
        <w:rPr>
          <w:rFonts w:hint="eastAsia"/>
          <w:b/>
          <w:bCs/>
          <w:sz w:val="36"/>
          <w:szCs w:val="36"/>
          <w:highlight w:val="none"/>
          <w:lang w:val="en-US" w:eastAsia="zh-CN"/>
        </w:rPr>
        <w:t>浙江树人学院国创</w:t>
      </w:r>
      <w:r>
        <w:rPr>
          <w:rFonts w:hint="eastAsia"/>
          <w:b/>
          <w:bCs/>
          <w:sz w:val="36"/>
          <w:szCs w:val="36"/>
          <w:highlight w:val="none"/>
        </w:rPr>
        <w:t>经费报销注意事项</w:t>
      </w:r>
    </w:p>
    <w:p w14:paraId="60192CCB">
      <w:pPr>
        <w:spacing w:line="420" w:lineRule="auto"/>
        <w:jc w:val="center"/>
        <w:rPr>
          <w:rFonts w:ascii="仿宋_GB2312" w:eastAsia="仿宋_GB2312"/>
          <w:color w:val="FF0000"/>
          <w:sz w:val="36"/>
          <w:szCs w:val="24"/>
        </w:rPr>
      </w:pPr>
    </w:p>
    <w:p w14:paraId="029F53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根据“</w:t>
      </w:r>
      <w:r>
        <w:rPr>
          <w:rFonts w:hint="eastAsia" w:ascii="宋体" w:hAnsi="宋体" w:eastAsia="宋体" w:cs="宋体"/>
          <w:sz w:val="24"/>
          <w:szCs w:val="24"/>
        </w:rPr>
        <w:t>关于印发《浙江树人大学大学生创新创业训练计划项目管理暂行办法》的通知</w:t>
      </w:r>
      <w:bookmarkStart w:id="0" w:name="文号"/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</w:rPr>
        <w:t>浙树办教〔2014〕18号</w:t>
      </w:r>
      <w:bookmarkEnd w:id="0"/>
      <w:r>
        <w:rPr>
          <w:rFonts w:hint="eastAsia" w:ascii="宋体" w:hAnsi="宋体" w:eastAsia="宋体" w:cs="宋体"/>
          <w:sz w:val="24"/>
          <w:szCs w:val="24"/>
          <w:lang w:eastAsia="zh-CN"/>
        </w:rPr>
        <w:t>）”、“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关于印发《浙江树人大学项目经费 管理办法》的通知（浙树计〔2021〕40 号）”文件精神，国创</w:t>
      </w:r>
      <w:r>
        <w:rPr>
          <w:rFonts w:hint="eastAsia" w:ascii="宋体" w:hAnsi="宋体" w:eastAsia="宋体" w:cs="宋体"/>
          <w:sz w:val="24"/>
          <w:szCs w:val="24"/>
        </w:rPr>
        <w:t>项目经费使用须严格遵守学校财务制度，项目报销要按照经费预算，报销的总金额不得超过资助经费总额。资助经费主要用于项目实施的资料费、调研费、实验材料费、会议费、发表论文版面费等开支。资助经费由项目负责人在教师指导下自主使用，教师不得使用学生研究经费，但需经指导教师的审核批准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注意事项如下：</w:t>
      </w:r>
    </w:p>
    <w:p w14:paraId="27BB22AC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sz w:val="24"/>
          <w:szCs w:val="24"/>
          <w:highlight w:val="none"/>
        </w:rPr>
      </w:pPr>
    </w:p>
    <w:p w14:paraId="0C4C8049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sz w:val="24"/>
          <w:szCs w:val="24"/>
          <w:highlight w:val="none"/>
        </w:rPr>
      </w:pPr>
      <w:r>
        <w:rPr>
          <w:rFonts w:hint="eastAsia"/>
          <w:b/>
          <w:sz w:val="24"/>
          <w:szCs w:val="24"/>
          <w:highlight w:val="none"/>
        </w:rPr>
        <w:t>报销手续注意事项：</w:t>
      </w:r>
      <w:r>
        <w:rPr>
          <w:rFonts w:hint="eastAsia"/>
          <w:sz w:val="24"/>
          <w:szCs w:val="24"/>
          <w:highlight w:val="none"/>
        </w:rPr>
        <w:t>手续需完备，票据需真实、可靠、合理、合法，报销经费需经办人、项目负责人、指导老师签字报销。</w:t>
      </w:r>
    </w:p>
    <w:p w14:paraId="4A7B2AA0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sz w:val="24"/>
          <w:szCs w:val="24"/>
          <w:highlight w:val="none"/>
        </w:rPr>
      </w:pPr>
      <w:r>
        <w:rPr>
          <w:rFonts w:hint="eastAsia"/>
          <w:b/>
          <w:sz w:val="24"/>
          <w:szCs w:val="24"/>
          <w:highlight w:val="none"/>
        </w:rPr>
        <w:t>支付方式：</w:t>
      </w:r>
      <w:r>
        <w:rPr>
          <w:rFonts w:hint="eastAsia"/>
          <w:sz w:val="24"/>
          <w:szCs w:val="24"/>
          <w:highlight w:val="none"/>
        </w:rPr>
        <w:t>1000元以下金额可以直接使用现金支付，超过金额1000以上，最好采用对公转账（转账前可提供发票者采用）、借款（付款前不能拿到发票，先借款，收到发票后再凭发票去冲账）或者直接使用指导教师公务卡。</w:t>
      </w:r>
    </w:p>
    <w:p w14:paraId="3F4CFAE5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b/>
          <w:sz w:val="24"/>
          <w:szCs w:val="24"/>
          <w:highlight w:val="none"/>
        </w:rPr>
        <w:t>办公费：</w:t>
      </w:r>
      <w:r>
        <w:rPr>
          <w:rFonts w:hint="eastAsia"/>
          <w:sz w:val="24"/>
          <w:szCs w:val="24"/>
          <w:highlight w:val="none"/>
        </w:rPr>
        <w:t>可用于买办公物</w:t>
      </w:r>
      <w:r>
        <w:rPr>
          <w:rFonts w:hint="eastAsia"/>
          <w:color w:val="auto"/>
          <w:sz w:val="24"/>
          <w:szCs w:val="24"/>
          <w:highlight w:val="none"/>
        </w:rPr>
        <w:t>品——笔、纸。印刷费不要超过500元。（发票不要开印刷费，印刷费需要政府采购。可以开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“</w:t>
      </w:r>
      <w:r>
        <w:rPr>
          <w:rFonts w:hint="eastAsia"/>
          <w:color w:val="auto"/>
          <w:sz w:val="24"/>
          <w:szCs w:val="24"/>
          <w:highlight w:val="none"/>
        </w:rPr>
        <w:t>打印费</w:t>
      </w:r>
      <w:r>
        <w:rPr>
          <w:rFonts w:hint="default"/>
          <w:color w:val="auto"/>
          <w:sz w:val="24"/>
          <w:szCs w:val="24"/>
          <w:highlight w:val="none"/>
          <w:lang w:val="en-US" w:eastAsia="zh-CN"/>
        </w:rPr>
        <w:t>”</w:t>
      </w:r>
      <w:bookmarkStart w:id="1" w:name="_GoBack"/>
      <w:bookmarkEnd w:id="1"/>
      <w:r>
        <w:rPr>
          <w:rFonts w:hint="eastAsia"/>
          <w:color w:val="auto"/>
          <w:sz w:val="24"/>
          <w:szCs w:val="24"/>
          <w:highlight w:val="none"/>
        </w:rPr>
        <w:t>）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。</w:t>
      </w:r>
    </w:p>
    <w:p w14:paraId="66109B91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b/>
          <w:color w:val="auto"/>
          <w:sz w:val="24"/>
          <w:szCs w:val="24"/>
          <w:highlight w:val="none"/>
        </w:rPr>
        <w:t>咨询费：</w:t>
      </w:r>
      <w:r>
        <w:rPr>
          <w:rFonts w:hint="eastAsia"/>
          <w:color w:val="auto"/>
          <w:sz w:val="24"/>
          <w:szCs w:val="24"/>
          <w:highlight w:val="none"/>
        </w:rPr>
        <w:t>即咨询专家时产生的费用，超过800元要扣税，超过800部分按照超过部分的20%扣税，需提供专家信息表（工作单位，职称，卡号），不要私下转账。</w:t>
      </w:r>
    </w:p>
    <w:p w14:paraId="0502E98E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b/>
          <w:color w:val="auto"/>
          <w:sz w:val="24"/>
          <w:szCs w:val="24"/>
          <w:highlight w:val="none"/>
        </w:rPr>
        <w:t>邮电费：</w:t>
      </w:r>
      <w:r>
        <w:rPr>
          <w:rFonts w:hint="eastAsia"/>
          <w:color w:val="auto"/>
          <w:sz w:val="24"/>
          <w:szCs w:val="24"/>
          <w:highlight w:val="none"/>
        </w:rPr>
        <w:t>主要是（与项目有关的）快递和电话费（需为项目成员实际产生的电话费用，不能预冲），票据抬头浙江树人学院，</w:t>
      </w:r>
      <w:r>
        <w:rPr>
          <w:rFonts w:hint="eastAsia"/>
          <w:b/>
          <w:color w:val="auto"/>
          <w:sz w:val="24"/>
          <w:szCs w:val="24"/>
          <w:highlight w:val="none"/>
        </w:rPr>
        <w:t>邮电费不能超过总</w:t>
      </w:r>
      <w:r>
        <w:rPr>
          <w:rFonts w:hint="eastAsia"/>
          <w:b/>
          <w:color w:val="auto"/>
          <w:sz w:val="24"/>
          <w:szCs w:val="24"/>
          <w:highlight w:val="none"/>
          <w:lang w:val="en-US" w:eastAsia="zh-CN"/>
        </w:rPr>
        <w:t>经费</w:t>
      </w:r>
      <w:r>
        <w:rPr>
          <w:rFonts w:hint="eastAsia"/>
          <w:b/>
          <w:color w:val="auto"/>
          <w:sz w:val="24"/>
          <w:szCs w:val="24"/>
          <w:highlight w:val="none"/>
        </w:rPr>
        <w:t>的20%，</w:t>
      </w:r>
      <w:r>
        <w:rPr>
          <w:rFonts w:hint="eastAsia"/>
          <w:color w:val="auto"/>
          <w:sz w:val="24"/>
          <w:szCs w:val="24"/>
          <w:highlight w:val="none"/>
        </w:rPr>
        <w:t>如</w:t>
      </w:r>
      <w:r>
        <w:rPr>
          <w:rFonts w:hint="eastAsia"/>
          <w:b/>
          <w:color w:val="auto"/>
          <w:sz w:val="24"/>
          <w:szCs w:val="24"/>
          <w:highlight w:val="none"/>
        </w:rPr>
        <w:t>教师</w:t>
      </w:r>
      <w:r>
        <w:rPr>
          <w:rFonts w:hint="eastAsia"/>
          <w:color w:val="auto"/>
          <w:sz w:val="24"/>
          <w:szCs w:val="24"/>
          <w:highlight w:val="none"/>
        </w:rPr>
        <w:t>在指导过程中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产生</w:t>
      </w:r>
      <w:r>
        <w:rPr>
          <w:rFonts w:hint="eastAsia"/>
          <w:color w:val="auto"/>
          <w:sz w:val="24"/>
          <w:szCs w:val="24"/>
          <w:highlight w:val="none"/>
        </w:rPr>
        <w:t>电话费用</w:t>
      </w:r>
      <w:r>
        <w:rPr>
          <w:rFonts w:hint="eastAsia"/>
          <w:b/>
          <w:color w:val="auto"/>
          <w:sz w:val="24"/>
          <w:szCs w:val="24"/>
          <w:highlight w:val="none"/>
        </w:rPr>
        <w:t>请在后期</w:t>
      </w:r>
      <w:r>
        <w:rPr>
          <w:rFonts w:hint="eastAsia"/>
          <w:b/>
          <w:color w:val="auto"/>
          <w:sz w:val="24"/>
          <w:szCs w:val="24"/>
          <w:highlight w:val="none"/>
          <w:lang w:val="en-US" w:eastAsia="zh-CN"/>
        </w:rPr>
        <w:t>的40%</w:t>
      </w:r>
      <w:r>
        <w:rPr>
          <w:rFonts w:hint="eastAsia"/>
          <w:b/>
          <w:color w:val="auto"/>
          <w:sz w:val="24"/>
          <w:szCs w:val="24"/>
          <w:highlight w:val="none"/>
        </w:rPr>
        <w:t>经费里报销</w:t>
      </w:r>
      <w:r>
        <w:rPr>
          <w:rFonts w:hint="eastAsia"/>
          <w:color w:val="auto"/>
          <w:sz w:val="24"/>
          <w:szCs w:val="24"/>
          <w:highlight w:val="none"/>
        </w:rPr>
        <w:t>。</w:t>
      </w:r>
    </w:p>
    <w:p w14:paraId="0DA89421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b/>
          <w:color w:val="auto"/>
          <w:sz w:val="24"/>
          <w:szCs w:val="24"/>
          <w:highlight w:val="none"/>
        </w:rPr>
        <w:t>差旅费：指教师，学生差旅，请在后期</w:t>
      </w:r>
      <w:r>
        <w:rPr>
          <w:rFonts w:hint="eastAsia"/>
          <w:b/>
          <w:color w:val="auto"/>
          <w:sz w:val="24"/>
          <w:szCs w:val="24"/>
          <w:highlight w:val="none"/>
          <w:lang w:val="en-US" w:eastAsia="zh-CN"/>
        </w:rPr>
        <w:t>的40%</w:t>
      </w:r>
      <w:r>
        <w:rPr>
          <w:rFonts w:hint="eastAsia"/>
          <w:b/>
          <w:color w:val="auto"/>
          <w:sz w:val="24"/>
          <w:szCs w:val="24"/>
          <w:highlight w:val="none"/>
        </w:rPr>
        <w:t>经费里报销，</w:t>
      </w:r>
      <w:r>
        <w:rPr>
          <w:rFonts w:hint="eastAsia"/>
          <w:color w:val="auto"/>
          <w:sz w:val="24"/>
          <w:szCs w:val="24"/>
          <w:highlight w:val="none"/>
        </w:rPr>
        <w:t>即教师带学生外出调研等产生的火车，飞机、住宿等费用。教师产生差旅费必须与学生外出时间相一致，教师可以补贴，学生无补贴，补贴金额的差旅费用放在</w:t>
      </w:r>
      <w:r>
        <w:rPr>
          <w:rFonts w:hint="eastAsia"/>
          <w:b/>
          <w:color w:val="auto"/>
          <w:sz w:val="24"/>
          <w:szCs w:val="24"/>
          <w:highlight w:val="none"/>
        </w:rPr>
        <w:t>后期</w:t>
      </w:r>
      <w:r>
        <w:rPr>
          <w:rFonts w:hint="eastAsia"/>
          <w:b/>
          <w:color w:val="auto"/>
          <w:sz w:val="24"/>
          <w:szCs w:val="24"/>
          <w:highlight w:val="none"/>
          <w:lang w:val="en-US" w:eastAsia="zh-CN"/>
        </w:rPr>
        <w:t>的40%</w:t>
      </w:r>
      <w:r>
        <w:rPr>
          <w:rFonts w:hint="eastAsia"/>
          <w:b/>
          <w:color w:val="auto"/>
          <w:sz w:val="24"/>
          <w:szCs w:val="24"/>
          <w:highlight w:val="none"/>
        </w:rPr>
        <w:t>经费</w:t>
      </w:r>
      <w:r>
        <w:rPr>
          <w:rFonts w:hint="eastAsia"/>
          <w:color w:val="auto"/>
          <w:sz w:val="24"/>
          <w:szCs w:val="24"/>
          <w:highlight w:val="none"/>
        </w:rPr>
        <w:t>中。如教师开车带学生外出调研产生城市间过路费，</w:t>
      </w:r>
      <w:r>
        <w:rPr>
          <w:rFonts w:hint="eastAsia"/>
          <w:b/>
          <w:color w:val="auto"/>
          <w:sz w:val="24"/>
          <w:szCs w:val="24"/>
          <w:highlight w:val="none"/>
        </w:rPr>
        <w:t>不报销过路费，但是可以以产生的过路费为证明报销相应时间的住宿费用，并拿相对应的出差补贴。</w:t>
      </w:r>
      <w:r>
        <w:rPr>
          <w:rFonts w:hint="eastAsia"/>
          <w:color w:val="auto"/>
          <w:sz w:val="24"/>
          <w:szCs w:val="24"/>
          <w:highlight w:val="none"/>
        </w:rPr>
        <w:t>学生外出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调研</w:t>
      </w:r>
      <w:r>
        <w:rPr>
          <w:rFonts w:hint="eastAsia"/>
          <w:color w:val="auto"/>
          <w:sz w:val="24"/>
          <w:szCs w:val="24"/>
          <w:highlight w:val="none"/>
        </w:rPr>
        <w:t>汽车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票</w:t>
      </w:r>
      <w:r>
        <w:rPr>
          <w:rFonts w:hint="eastAsia"/>
          <w:color w:val="auto"/>
          <w:sz w:val="24"/>
          <w:szCs w:val="24"/>
          <w:highlight w:val="none"/>
        </w:rPr>
        <w:t>、火车票报销不属于差旅费，请放在其他一栏进行报销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。</w:t>
      </w:r>
    </w:p>
    <w:p w14:paraId="1C297FBB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b/>
          <w:color w:val="auto"/>
          <w:sz w:val="24"/>
          <w:szCs w:val="24"/>
          <w:highlight w:val="none"/>
        </w:rPr>
        <w:t>培训费：</w:t>
      </w:r>
      <w:r>
        <w:rPr>
          <w:rFonts w:hint="eastAsia"/>
          <w:color w:val="auto"/>
          <w:sz w:val="24"/>
          <w:szCs w:val="24"/>
          <w:highlight w:val="none"/>
        </w:rPr>
        <w:t>要写清楚培训的内容，可以和差旅在一起。（如果是出差产生的培训费可以和差旅一起报销，不是出差的培训，就单独培训费报销）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。</w:t>
      </w:r>
    </w:p>
    <w:p w14:paraId="58734593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b/>
          <w:color w:val="auto"/>
          <w:sz w:val="24"/>
          <w:szCs w:val="24"/>
          <w:highlight w:val="none"/>
        </w:rPr>
        <w:t>劳务费：</w:t>
      </w:r>
      <w:r>
        <w:rPr>
          <w:rFonts w:hint="eastAsia"/>
          <w:color w:val="auto"/>
          <w:sz w:val="24"/>
          <w:szCs w:val="24"/>
          <w:highlight w:val="none"/>
        </w:rPr>
        <w:t>不能超过总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经费</w:t>
      </w:r>
      <w:r>
        <w:rPr>
          <w:rFonts w:hint="eastAsia"/>
          <w:color w:val="auto"/>
          <w:sz w:val="24"/>
          <w:szCs w:val="24"/>
          <w:highlight w:val="none"/>
        </w:rPr>
        <w:t>的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20</w:t>
      </w:r>
      <w:r>
        <w:rPr>
          <w:rFonts w:hint="eastAsia"/>
          <w:color w:val="auto"/>
          <w:sz w:val="24"/>
          <w:szCs w:val="24"/>
          <w:highlight w:val="none"/>
        </w:rPr>
        <w:t>%（</w:t>
      </w:r>
      <w:r>
        <w:rPr>
          <w:rFonts w:hint="eastAsia"/>
          <w:b/>
          <w:color w:val="auto"/>
          <w:sz w:val="24"/>
          <w:szCs w:val="24"/>
          <w:highlight w:val="none"/>
        </w:rPr>
        <w:t>前后期分别不得超过</w:t>
      </w:r>
      <w:r>
        <w:rPr>
          <w:rFonts w:hint="eastAsia"/>
          <w:b/>
          <w:color w:val="auto"/>
          <w:sz w:val="24"/>
          <w:szCs w:val="24"/>
          <w:highlight w:val="none"/>
          <w:lang w:val="en-US" w:eastAsia="zh-CN"/>
        </w:rPr>
        <w:t>总经费的10%</w:t>
      </w:r>
      <w:r>
        <w:rPr>
          <w:rFonts w:hint="eastAsia"/>
          <w:color w:val="auto"/>
          <w:sz w:val="24"/>
          <w:szCs w:val="24"/>
          <w:highlight w:val="none"/>
        </w:rPr>
        <w:t>），学生每人每月不得超过800元，不扣税，</w:t>
      </w:r>
      <w:r>
        <w:rPr>
          <w:rFonts w:hint="eastAsia"/>
          <w:b/>
          <w:color w:val="auto"/>
          <w:sz w:val="24"/>
          <w:szCs w:val="24"/>
          <w:highlight w:val="none"/>
        </w:rPr>
        <w:t>校内老师不得报销劳务费</w:t>
      </w:r>
      <w:r>
        <w:rPr>
          <w:rFonts w:hint="eastAsia"/>
          <w:color w:val="auto"/>
          <w:sz w:val="24"/>
          <w:szCs w:val="24"/>
          <w:highlight w:val="none"/>
        </w:rPr>
        <w:t>，校外老师超过800元部分要扣税。同学超过3个以上要报表学号、班级、姓名、建行卡。</w:t>
      </w:r>
    </w:p>
    <w:p w14:paraId="7F56E6D7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b/>
          <w:color w:val="auto"/>
          <w:sz w:val="24"/>
          <w:szCs w:val="24"/>
          <w:highlight w:val="none"/>
        </w:rPr>
        <w:t>租赁费：</w:t>
      </w:r>
      <w:r>
        <w:rPr>
          <w:rFonts w:hint="eastAsia"/>
          <w:color w:val="auto"/>
          <w:sz w:val="24"/>
          <w:szCs w:val="24"/>
          <w:highlight w:val="none"/>
        </w:rPr>
        <w:t>指租赁设备、实验器材等产生的费用，不能报销购买设备费用。</w:t>
      </w:r>
    </w:p>
    <w:p w14:paraId="6470CDFF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  <w:u w:val="single"/>
        </w:rPr>
      </w:pPr>
      <w:r>
        <w:rPr>
          <w:rFonts w:hint="eastAsia"/>
          <w:b/>
          <w:color w:val="auto"/>
          <w:sz w:val="24"/>
          <w:szCs w:val="24"/>
          <w:highlight w:val="none"/>
        </w:rPr>
        <w:t>其他：</w:t>
      </w:r>
      <w:r>
        <w:rPr>
          <w:rFonts w:hint="eastAsia"/>
          <w:color w:val="auto"/>
          <w:sz w:val="24"/>
          <w:szCs w:val="24"/>
          <w:highlight w:val="none"/>
        </w:rPr>
        <w:t>包括讲义资料、版面费（需要出版社的录用通知）、学生差旅费、食品（需要附上清单）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/>
          <w:color w:val="auto"/>
          <w:sz w:val="24"/>
          <w:szCs w:val="24"/>
          <w:highlight w:val="none"/>
        </w:rPr>
        <w:t>图书（要有图书清单以及发票）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且图书费</w:t>
      </w:r>
      <w:r>
        <w:rPr>
          <w:rFonts w:hint="eastAsia"/>
          <w:color w:val="auto"/>
          <w:sz w:val="24"/>
          <w:szCs w:val="24"/>
          <w:highlight w:val="none"/>
          <w:u w:val="single"/>
          <w:lang w:val="en-US" w:eastAsia="zh-CN"/>
        </w:rPr>
        <w:t>不可超过800元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>。</w:t>
      </w:r>
    </w:p>
    <w:p w14:paraId="1A368F8F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b/>
          <w:color w:val="auto"/>
          <w:sz w:val="24"/>
          <w:szCs w:val="24"/>
          <w:highlight w:val="none"/>
        </w:rPr>
        <w:t>专项材料费：</w:t>
      </w:r>
      <w:r>
        <w:rPr>
          <w:rFonts w:hint="eastAsia"/>
          <w:color w:val="auto"/>
          <w:sz w:val="24"/>
          <w:szCs w:val="24"/>
          <w:highlight w:val="none"/>
        </w:rPr>
        <w:t>理工科比较容易产生此项费用，超过1000要用公务卡或者采用对公转账结算。（材料费也需要清单）</w:t>
      </w:r>
    </w:p>
    <w:p w14:paraId="49CFFA51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由于不能报销礼品费，如调研发放问卷等过程中需赠送小礼物的，请在开具发票时注意不能开礼品项目，也不能出现礼品字样，可以放在其他一栏报销。</w:t>
      </w:r>
    </w:p>
    <w:p w14:paraId="1A57A104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b/>
          <w:bCs/>
          <w:color w:val="auto"/>
          <w:sz w:val="24"/>
          <w:szCs w:val="24"/>
          <w:highlight w:val="none"/>
        </w:rPr>
        <w:t>协议书注意事项：</w:t>
      </w:r>
      <w:r>
        <w:rPr>
          <w:rFonts w:hint="eastAsia"/>
          <w:color w:val="auto"/>
          <w:sz w:val="24"/>
          <w:szCs w:val="24"/>
          <w:highlight w:val="none"/>
        </w:rPr>
        <w:t>信息必须填写完整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特别是成果中须和申报时的一致</w:t>
      </w:r>
      <w:r>
        <w:rPr>
          <w:rFonts w:hint="eastAsia"/>
          <w:color w:val="auto"/>
          <w:sz w:val="24"/>
          <w:szCs w:val="24"/>
          <w:highlight w:val="none"/>
        </w:rPr>
        <w:t>，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最后一页需</w:t>
      </w:r>
      <w:r>
        <w:rPr>
          <w:rFonts w:hint="eastAsia"/>
          <w:color w:val="auto"/>
          <w:sz w:val="24"/>
          <w:szCs w:val="24"/>
          <w:highlight w:val="none"/>
        </w:rPr>
        <w:t>乙方负责人签名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/>
          <w:color w:val="auto"/>
          <w:sz w:val="24"/>
          <w:szCs w:val="24"/>
          <w:highlight w:val="none"/>
        </w:rPr>
        <w:t>指导老师签名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/>
          <w:color w:val="auto"/>
          <w:sz w:val="24"/>
          <w:szCs w:val="24"/>
          <w:lang w:val="en-US" w:eastAsia="zh-CN"/>
        </w:rPr>
        <w:t>学院负责科研的院长或者副院长签名和学院盖章，具体详见协议书线上签订操作流程</w:t>
      </w:r>
      <w:r>
        <w:rPr>
          <w:rFonts w:hint="eastAsia"/>
          <w:color w:val="auto"/>
          <w:sz w:val="24"/>
          <w:szCs w:val="24"/>
        </w:rPr>
        <w:t>。</w:t>
      </w:r>
    </w:p>
    <w:p w14:paraId="3E8DFD7F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b/>
          <w:bCs/>
          <w:color w:val="auto"/>
          <w:sz w:val="24"/>
          <w:szCs w:val="24"/>
          <w:highlight w:val="none"/>
        </w:rPr>
        <w:t>学校发票抬头：</w:t>
      </w:r>
      <w:r>
        <w:rPr>
          <w:rFonts w:hint="eastAsia"/>
          <w:color w:val="auto"/>
          <w:sz w:val="24"/>
          <w:szCs w:val="24"/>
          <w:highlight w:val="none"/>
        </w:rPr>
        <w:t>浙江树人学院；</w:t>
      </w:r>
      <w:r>
        <w:rPr>
          <w:rFonts w:hint="eastAsia"/>
          <w:b/>
          <w:bCs/>
          <w:color w:val="auto"/>
          <w:sz w:val="24"/>
          <w:szCs w:val="24"/>
          <w:highlight w:val="none"/>
        </w:rPr>
        <w:t>学校发票税号：</w:t>
      </w:r>
      <w:r>
        <w:rPr>
          <w:color w:val="auto"/>
          <w:sz w:val="24"/>
          <w:szCs w:val="24"/>
          <w:highlight w:val="none"/>
        </w:rPr>
        <w:t>123300004700170189</w:t>
      </w:r>
      <w:r>
        <w:rPr>
          <w:rFonts w:hint="eastAsia"/>
          <w:color w:val="auto"/>
          <w:sz w:val="24"/>
          <w:szCs w:val="24"/>
          <w:highlight w:val="none"/>
        </w:rPr>
        <w:t>。</w:t>
      </w:r>
    </w:p>
    <w:p w14:paraId="0A684C8B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如有其他问题可以拨打计财老师办公室的电话0571-88297028/88297029。</w:t>
      </w:r>
    </w:p>
    <w:p w14:paraId="61C0A3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color w:val="auto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7A1EDB"/>
    <w:multiLevelType w:val="multilevel"/>
    <w:tmpl w:val="117A1EDB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hhNDFiNWM5ZmExYzA5ODg2MmFjNjllMDNlNGRlYWUifQ=="/>
  </w:docVars>
  <w:rsids>
    <w:rsidRoot w:val="00000000"/>
    <w:rsid w:val="0018274C"/>
    <w:rsid w:val="0AF67B6E"/>
    <w:rsid w:val="0DEB100F"/>
    <w:rsid w:val="1075249C"/>
    <w:rsid w:val="11AE631B"/>
    <w:rsid w:val="13C96986"/>
    <w:rsid w:val="15AF6C7D"/>
    <w:rsid w:val="1ECC68ED"/>
    <w:rsid w:val="1F416100"/>
    <w:rsid w:val="29C12F4B"/>
    <w:rsid w:val="2B043EBF"/>
    <w:rsid w:val="2EAD3B3C"/>
    <w:rsid w:val="2F14747D"/>
    <w:rsid w:val="2FC81343"/>
    <w:rsid w:val="308D0E29"/>
    <w:rsid w:val="30C31F80"/>
    <w:rsid w:val="31FD7870"/>
    <w:rsid w:val="32640061"/>
    <w:rsid w:val="359009FB"/>
    <w:rsid w:val="3B9F3A4F"/>
    <w:rsid w:val="3F254B86"/>
    <w:rsid w:val="408E5B37"/>
    <w:rsid w:val="43166C07"/>
    <w:rsid w:val="46206B1E"/>
    <w:rsid w:val="46822E5E"/>
    <w:rsid w:val="49832945"/>
    <w:rsid w:val="50373350"/>
    <w:rsid w:val="58F05189"/>
    <w:rsid w:val="59254AE7"/>
    <w:rsid w:val="5AA5413A"/>
    <w:rsid w:val="5CBB7CDC"/>
    <w:rsid w:val="5D7209DD"/>
    <w:rsid w:val="63CF675A"/>
    <w:rsid w:val="63F83144"/>
    <w:rsid w:val="72214C59"/>
    <w:rsid w:val="72F67AB3"/>
    <w:rsid w:val="75C659B2"/>
    <w:rsid w:val="77D8655B"/>
    <w:rsid w:val="7B0E330A"/>
    <w:rsid w:val="7C8C1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1333</Words>
  <Characters>1414</Characters>
  <Lines>0</Lines>
  <Paragraphs>0</Paragraphs>
  <TotalTime>65</TotalTime>
  <ScaleCrop>false</ScaleCrop>
  <LinksUpToDate>false</LinksUpToDate>
  <CharactersWithSpaces>1416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2021-10-12T16:02:00Z</dcterms:created>
  <dc:creator>L</dc:creator>
  <cp:lastModifiedBy>鲁鲁</cp:lastModifiedBy>
  <dcterms:modified xsi:type="dcterms:W3CDTF">2025-04-10T08:06:06Z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114F41EC86B54ECB8E04A4319F8DCF22_13</vt:lpwstr>
  </property>
  <property fmtid="{D5CDD505-2E9C-101B-9397-08002B2CF9AE}" pid="4" name="KSOTemplateDocerSaveRecord">
    <vt:lpwstr>eyJoZGlkIjoiNWE1ZjNkN2E1NWFkMjQwMWVkYWY0NTE3NTYyYTM4ZGEiLCJ1c2VySWQiOiIyNTM4NzYwNTkifQ==</vt:lpwstr>
  </property>
</Properties>
</file>